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55" w:rsidRDefault="00F72E55" w:rsidP="00F72E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9F6006">
        <w:rPr>
          <w:rFonts w:ascii="Arial" w:hAnsi="Arial" w:cs="Arial"/>
          <w:bCs/>
          <w:spacing w:val="-3"/>
          <w:sz w:val="22"/>
          <w:szCs w:val="22"/>
        </w:rPr>
        <w:t>lcohol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drug</w:t>
      </w:r>
      <w:r w:rsidRPr="009F6006">
        <w:rPr>
          <w:rFonts w:ascii="Arial" w:hAnsi="Arial" w:cs="Arial"/>
          <w:bCs/>
          <w:spacing w:val="-3"/>
          <w:sz w:val="22"/>
          <w:szCs w:val="22"/>
        </w:rPr>
        <w:t>-rel</w:t>
      </w:r>
      <w:r>
        <w:rPr>
          <w:rFonts w:ascii="Arial" w:hAnsi="Arial" w:cs="Arial"/>
          <w:bCs/>
          <w:spacing w:val="-3"/>
          <w:sz w:val="22"/>
          <w:szCs w:val="22"/>
        </w:rPr>
        <w:t>ated violence is a</w:t>
      </w:r>
      <w:r w:rsidRPr="009F6006">
        <w:rPr>
          <w:rFonts w:ascii="Arial" w:hAnsi="Arial" w:cs="Arial"/>
          <w:bCs/>
          <w:spacing w:val="-3"/>
          <w:sz w:val="22"/>
          <w:szCs w:val="22"/>
        </w:rPr>
        <w:t xml:space="preserve"> significant </w:t>
      </w:r>
      <w:r>
        <w:rPr>
          <w:rFonts w:ascii="Arial" w:hAnsi="Arial" w:cs="Arial"/>
          <w:bCs/>
          <w:spacing w:val="-3"/>
          <w:sz w:val="22"/>
          <w:szCs w:val="22"/>
        </w:rPr>
        <w:t>problem for Queensland</w:t>
      </w:r>
      <w:r w:rsidRPr="009F6006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Violent and a</w:t>
      </w:r>
      <w:r w:rsidRPr="00D91095">
        <w:rPr>
          <w:rFonts w:ascii="Arial" w:hAnsi="Arial" w:cs="Arial"/>
          <w:bCs/>
          <w:spacing w:val="-3"/>
          <w:sz w:val="22"/>
          <w:szCs w:val="22"/>
        </w:rPr>
        <w:t>nti-social patrons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licensed venues</w:t>
      </w:r>
      <w:r w:rsidRPr="00D91095">
        <w:rPr>
          <w:rFonts w:ascii="Arial" w:hAnsi="Arial" w:cs="Arial"/>
          <w:bCs/>
          <w:spacing w:val="-3"/>
          <w:sz w:val="22"/>
          <w:szCs w:val="22"/>
        </w:rPr>
        <w:t xml:space="preserve"> have a dispropo</w:t>
      </w:r>
      <w:r>
        <w:rPr>
          <w:rFonts w:ascii="Arial" w:hAnsi="Arial" w:cs="Arial"/>
          <w:bCs/>
          <w:spacing w:val="-3"/>
          <w:sz w:val="22"/>
          <w:szCs w:val="22"/>
        </w:rPr>
        <w:t>rtionate impact on Queensland’s nightlife</w:t>
      </w:r>
      <w:r w:rsidRPr="00D91095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>Their aggressive and irresponsible conduct has harmful and sometimes tragic results.</w:t>
      </w:r>
    </w:p>
    <w:p w:rsidR="00F72E55" w:rsidRDefault="00F72E55" w:rsidP="00F72E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Following public consultation through an online survey, “</w:t>
      </w:r>
      <w:r>
        <w:rPr>
          <w:rFonts w:ascii="Arial" w:hAnsi="Arial" w:cs="Arial"/>
          <w:bCs/>
          <w:i/>
          <w:spacing w:val="-3"/>
          <w:sz w:val="22"/>
          <w:szCs w:val="22"/>
        </w:rPr>
        <w:t>An a</w:t>
      </w:r>
      <w:r w:rsidRPr="00E40213">
        <w:rPr>
          <w:rFonts w:ascii="Arial" w:hAnsi="Arial" w:cs="Arial"/>
          <w:bCs/>
          <w:i/>
          <w:sz w:val="22"/>
          <w:szCs w:val="22"/>
        </w:rPr>
        <w:t xml:space="preserve">ction plan to </w:t>
      </w:r>
      <w:r>
        <w:rPr>
          <w:rFonts w:ascii="Arial" w:hAnsi="Arial" w:cs="Arial"/>
          <w:bCs/>
          <w:i/>
          <w:sz w:val="22"/>
          <w:szCs w:val="22"/>
        </w:rPr>
        <w:t xml:space="preserve">restore responsible behaviour and respect, stamp out alcohol and drug-related violence and ensure Queensland’s nightlife is safe for all” </w:t>
      </w:r>
      <w:r w:rsidRPr="008D09B9">
        <w:rPr>
          <w:rFonts w:ascii="Arial" w:hAnsi="Arial" w:cs="Arial"/>
          <w:bCs/>
          <w:spacing w:val="-3"/>
          <w:sz w:val="22"/>
          <w:szCs w:val="22"/>
        </w:rPr>
        <w:t>involves Government, licensees and the community working together to deliver safer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venues and</w:t>
      </w:r>
      <w:r w:rsidRPr="008D09B9">
        <w:rPr>
          <w:rFonts w:ascii="Arial" w:hAnsi="Arial" w:cs="Arial"/>
          <w:bCs/>
          <w:spacing w:val="-3"/>
          <w:sz w:val="22"/>
          <w:szCs w:val="22"/>
        </w:rPr>
        <w:t xml:space="preserve"> entertainment precincts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so all Queenslanders can enjoy a night out</w:t>
      </w:r>
      <w:r w:rsidR="009C098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72E55" w:rsidRPr="00A527A5" w:rsidRDefault="00F72E55" w:rsidP="00F72E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Action Plan will be released for one month of public consultation so that Queenslanders can have their say on the way forward on this issue.</w:t>
      </w:r>
    </w:p>
    <w:p w:rsidR="00F72E55" w:rsidRPr="00CE6FBA" w:rsidRDefault="00F72E55" w:rsidP="00F72E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EE03A9">
        <w:rPr>
          <w:rFonts w:ascii="Arial" w:hAnsi="Arial" w:cs="Arial"/>
          <w:sz w:val="22"/>
          <w:szCs w:val="22"/>
        </w:rPr>
        <w:t xml:space="preserve"> the release</w:t>
      </w:r>
      <w:r>
        <w:rPr>
          <w:rFonts w:ascii="Arial" w:hAnsi="Arial" w:cs="Arial"/>
          <w:sz w:val="22"/>
          <w:szCs w:val="22"/>
        </w:rPr>
        <w:t xml:space="preserve"> for public consultation of A</w:t>
      </w:r>
      <w:r w:rsidRPr="00E40213">
        <w:rPr>
          <w:rFonts w:ascii="Arial" w:hAnsi="Arial" w:cs="Arial"/>
          <w:bCs/>
          <w:i/>
          <w:sz w:val="22"/>
          <w:szCs w:val="22"/>
        </w:rPr>
        <w:t xml:space="preserve">n action plan to </w:t>
      </w:r>
      <w:r>
        <w:rPr>
          <w:rFonts w:ascii="Arial" w:hAnsi="Arial" w:cs="Arial"/>
          <w:bCs/>
          <w:i/>
          <w:sz w:val="22"/>
          <w:szCs w:val="22"/>
        </w:rPr>
        <w:t>restore responsible behaviour and respect, stamp out alcohol and drug-related violence and ensure Queensland’s nightlife is safe for all</w:t>
      </w:r>
      <w:r w:rsidR="00F97F2A">
        <w:rPr>
          <w:rFonts w:ascii="Arial" w:hAnsi="Arial" w:cs="Arial"/>
          <w:bCs/>
          <w:sz w:val="22"/>
          <w:szCs w:val="22"/>
        </w:rPr>
        <w:t>.</w:t>
      </w:r>
    </w:p>
    <w:p w:rsidR="00F72E55" w:rsidRPr="004C1C8E" w:rsidRDefault="00F72E55" w:rsidP="00F72E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E4021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final extension of the moratorium on extended </w:t>
      </w:r>
      <w:r w:rsidRPr="00E40213">
        <w:rPr>
          <w:rFonts w:ascii="Arial" w:hAnsi="Arial" w:cs="Arial"/>
          <w:sz w:val="22"/>
          <w:szCs w:val="22"/>
        </w:rPr>
        <w:t xml:space="preserve">trading hours </w:t>
      </w:r>
      <w:r>
        <w:rPr>
          <w:rFonts w:ascii="Arial" w:hAnsi="Arial" w:cs="Arial"/>
          <w:sz w:val="22"/>
          <w:szCs w:val="22"/>
        </w:rPr>
        <w:t>which would lapse on the passage of the legislative measures proposed to address community concern about late night trading</w:t>
      </w:r>
      <w:r w:rsidR="00F97F2A">
        <w:rPr>
          <w:rFonts w:ascii="Arial" w:hAnsi="Arial" w:cs="Arial"/>
          <w:sz w:val="22"/>
          <w:szCs w:val="22"/>
        </w:rPr>
        <w:t>.</w:t>
      </w:r>
    </w:p>
    <w:p w:rsidR="00F72E55" w:rsidRPr="00E40213" w:rsidRDefault="00F72E55" w:rsidP="00F72E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F97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development of educational material to educate Queensland students on the culture, attitudes and social expectations around alcohol consumption</w:t>
      </w:r>
      <w:r w:rsidR="00F97F2A">
        <w:rPr>
          <w:rFonts w:ascii="Arial" w:hAnsi="Arial" w:cs="Arial"/>
          <w:sz w:val="22"/>
          <w:szCs w:val="22"/>
        </w:rPr>
        <w:t>.</w:t>
      </w:r>
    </w:p>
    <w:p w:rsidR="00F72E55" w:rsidRPr="00C07656" w:rsidRDefault="00F72E55" w:rsidP="00583F5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EF0712" w:rsidRDefault="00DC16FF" w:rsidP="00F72E55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2"/>
          <w:sz w:val="22"/>
          <w:szCs w:val="22"/>
        </w:rPr>
      </w:pPr>
      <w:hyperlink r:id="rId7" w:history="1">
        <w:r w:rsidR="007426D1" w:rsidRPr="00EF0712">
          <w:rPr>
            <w:rStyle w:val="Hyperlink"/>
            <w:rFonts w:ascii="Arial" w:hAnsi="Arial" w:cs="Arial"/>
            <w:i/>
            <w:spacing w:val="-2"/>
            <w:sz w:val="22"/>
            <w:szCs w:val="22"/>
          </w:rPr>
          <w:t>Safe Night Out Strategy - a</w:t>
        </w:r>
        <w:r w:rsidR="00F72E55" w:rsidRPr="00EF0712">
          <w:rPr>
            <w:rStyle w:val="Hyperlink"/>
            <w:rFonts w:ascii="Arial" w:hAnsi="Arial" w:cs="Arial"/>
            <w:bCs/>
            <w:i/>
            <w:spacing w:val="-2"/>
            <w:sz w:val="22"/>
            <w:szCs w:val="22"/>
          </w:rPr>
          <w:t>n action plan to restore responsible behaviour and respect, stamp out alcohol and drug-related violence and ensure Queensland’s nightlife is safe for all</w:t>
        </w:r>
      </w:hyperlink>
    </w:p>
    <w:sectPr w:rsidR="00732E22" w:rsidRPr="00EF0712" w:rsidSect="00583F55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1C" w:rsidRDefault="0041221C" w:rsidP="00D6589B">
      <w:r>
        <w:separator/>
      </w:r>
    </w:p>
  </w:endnote>
  <w:endnote w:type="continuationSeparator" w:id="0">
    <w:p w:rsidR="0041221C" w:rsidRDefault="0041221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1C" w:rsidRDefault="0041221C" w:rsidP="00D6589B">
      <w:r>
        <w:separator/>
      </w:r>
    </w:p>
  </w:footnote>
  <w:footnote w:type="continuationSeparator" w:id="0">
    <w:p w:rsidR="0041221C" w:rsidRDefault="0041221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F6006">
      <w:rPr>
        <w:rFonts w:ascii="Arial" w:hAnsi="Arial" w:cs="Arial"/>
        <w:b/>
        <w:color w:val="auto"/>
        <w:sz w:val="22"/>
        <w:szCs w:val="22"/>
        <w:lang w:eastAsia="en-US"/>
      </w:rPr>
      <w:t>March 2014</w:t>
    </w:r>
  </w:p>
  <w:p w:rsidR="009F6006" w:rsidRDefault="009F600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F6006">
      <w:rPr>
        <w:rFonts w:ascii="Arial" w:hAnsi="Arial" w:cs="Arial"/>
        <w:b/>
        <w:sz w:val="22"/>
        <w:szCs w:val="22"/>
        <w:u w:val="single"/>
      </w:rPr>
      <w:t>Queensland Governm</w:t>
    </w:r>
    <w:r w:rsidR="00B91917">
      <w:rPr>
        <w:rFonts w:ascii="Arial" w:hAnsi="Arial" w:cs="Arial"/>
        <w:b/>
        <w:sz w:val="22"/>
        <w:szCs w:val="22"/>
        <w:u w:val="single"/>
      </w:rPr>
      <w:t>ent Action Plan to Stop Alcohol and Drug-</w:t>
    </w:r>
    <w:r w:rsidRPr="009F6006">
      <w:rPr>
        <w:rFonts w:ascii="Arial" w:hAnsi="Arial" w:cs="Arial"/>
        <w:b/>
        <w:sz w:val="22"/>
        <w:szCs w:val="22"/>
        <w:u w:val="single"/>
      </w:rPr>
      <w:t>Related Violence</w:t>
    </w:r>
  </w:p>
  <w:p w:rsidR="00CB1501" w:rsidRDefault="009F600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F97F2A" w:rsidRDefault="00F97F2A" w:rsidP="00F97F2A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1764C"/>
    <w:multiLevelType w:val="hybridMultilevel"/>
    <w:tmpl w:val="1DF0F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95"/>
    <w:rsid w:val="000603D9"/>
    <w:rsid w:val="00080F8F"/>
    <w:rsid w:val="0010384C"/>
    <w:rsid w:val="00107C2F"/>
    <w:rsid w:val="00112F50"/>
    <w:rsid w:val="00174117"/>
    <w:rsid w:val="0018128F"/>
    <w:rsid w:val="001B4AE6"/>
    <w:rsid w:val="00367F86"/>
    <w:rsid w:val="003A3BDD"/>
    <w:rsid w:val="0041221C"/>
    <w:rsid w:val="00437ADD"/>
    <w:rsid w:val="004C7E8B"/>
    <w:rsid w:val="00501C66"/>
    <w:rsid w:val="00550873"/>
    <w:rsid w:val="00554194"/>
    <w:rsid w:val="00583F55"/>
    <w:rsid w:val="00586D48"/>
    <w:rsid w:val="005D7134"/>
    <w:rsid w:val="00616031"/>
    <w:rsid w:val="006D4694"/>
    <w:rsid w:val="007265D0"/>
    <w:rsid w:val="00732E22"/>
    <w:rsid w:val="00741C20"/>
    <w:rsid w:val="007426D1"/>
    <w:rsid w:val="00762749"/>
    <w:rsid w:val="007F44F4"/>
    <w:rsid w:val="008D09B9"/>
    <w:rsid w:val="00904077"/>
    <w:rsid w:val="00937A4A"/>
    <w:rsid w:val="00960BED"/>
    <w:rsid w:val="009663C4"/>
    <w:rsid w:val="009C0986"/>
    <w:rsid w:val="009C443C"/>
    <w:rsid w:val="009F6006"/>
    <w:rsid w:val="00A54EFA"/>
    <w:rsid w:val="00A867C0"/>
    <w:rsid w:val="00B44EDA"/>
    <w:rsid w:val="00B91917"/>
    <w:rsid w:val="00C75E67"/>
    <w:rsid w:val="00CB1501"/>
    <w:rsid w:val="00CD6C43"/>
    <w:rsid w:val="00CD7A50"/>
    <w:rsid w:val="00CF0D8A"/>
    <w:rsid w:val="00D6589B"/>
    <w:rsid w:val="00D81B2F"/>
    <w:rsid w:val="00D91095"/>
    <w:rsid w:val="00DC16FF"/>
    <w:rsid w:val="00DE183E"/>
    <w:rsid w:val="00E40213"/>
    <w:rsid w:val="00EE03A9"/>
    <w:rsid w:val="00EF0712"/>
    <w:rsid w:val="00F45B99"/>
    <w:rsid w:val="00F71EB0"/>
    <w:rsid w:val="00F72E55"/>
    <w:rsid w:val="00F9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5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0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%20Action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233</Words>
  <Characters>1353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1579</CharactersWithSpaces>
  <SharedDoc>false</SharedDoc>
  <HyperlinkBase>https://www.cabinet.qld.gov.au/documents/2014/Mar/action plan consult/</HyperlinkBase>
  <HLinks>
    <vt:vector size="6" baseType="variant"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Attachments/Draft Action 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2017-10-25T01:15:00Z</dcterms:created>
  <dcterms:modified xsi:type="dcterms:W3CDTF">2018-03-06T01:25:00Z</dcterms:modified>
  <cp:category>Liquor,Alcohol,Drugs,Safety,Violence</cp:category>
</cp:coreProperties>
</file>